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3C540" w14:textId="5D89FEB1" w:rsidR="00EB28EA" w:rsidRDefault="00EB28E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28EA">
        <w:rPr>
          <w:rFonts w:ascii="Times New Roman" w:hAnsi="Times New Roman" w:cs="Times New Roman"/>
          <w:sz w:val="28"/>
          <w:szCs w:val="28"/>
          <w:lang w:val="kk-KZ"/>
        </w:rPr>
        <w:t>«Білім сапасын арттырудағы математиканың рөлі»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өңірлік  вебинары өтті.</w:t>
      </w:r>
    </w:p>
    <w:p w14:paraId="26AC2BAA" w14:textId="77777777" w:rsidR="001643A4" w:rsidRDefault="001643A4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D04D039" w14:textId="21538A7D" w:rsidR="00EB28EA" w:rsidRDefault="00EB28E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C36B5">
        <w:rPr>
          <w:rFonts w:ascii="Times New Roman" w:hAnsi="Times New Roman" w:cs="Times New Roman"/>
          <w:sz w:val="28"/>
          <w:szCs w:val="28"/>
          <w:lang w:val="kk-KZ"/>
        </w:rPr>
        <w:t xml:space="preserve">2024 жылғы </w:t>
      </w:r>
      <w:r>
        <w:rPr>
          <w:rFonts w:ascii="Times New Roman" w:hAnsi="Times New Roman" w:cs="Times New Roman"/>
          <w:sz w:val="28"/>
          <w:szCs w:val="28"/>
          <w:lang w:val="kk-KZ"/>
        </w:rPr>
        <w:t>28 мамыр</w:t>
      </w:r>
      <w:r w:rsidRPr="009C36B5">
        <w:rPr>
          <w:rFonts w:ascii="Times New Roman" w:hAnsi="Times New Roman" w:cs="Times New Roman"/>
          <w:sz w:val="28"/>
          <w:szCs w:val="28"/>
          <w:lang w:val="kk-KZ"/>
        </w:rPr>
        <w:t xml:space="preserve"> күні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28EA">
        <w:rPr>
          <w:rFonts w:ascii="Times New Roman" w:hAnsi="Times New Roman" w:cs="Times New Roman"/>
          <w:sz w:val="28"/>
          <w:szCs w:val="28"/>
          <w:lang w:val="kk-KZ"/>
        </w:rPr>
        <w:t>Білім берудің оқу-әдістемелік орталығының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ұйымдастыруымен </w:t>
      </w:r>
      <w:r w:rsidRPr="00EB28EA">
        <w:rPr>
          <w:rFonts w:ascii="Times New Roman" w:hAnsi="Times New Roman" w:cs="Times New Roman"/>
          <w:sz w:val="28"/>
          <w:szCs w:val="28"/>
          <w:lang w:val="kk-KZ"/>
        </w:rPr>
        <w:t>«Өңірлік білім беруді дамыту ғылыми-тәжірибелік және әдістемелік орталықтардың бірлескен ынтымақтастығы туралы» меморандум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EB28EA">
        <w:rPr>
          <w:rFonts w:ascii="Times New Roman" w:hAnsi="Times New Roman" w:cs="Times New Roman"/>
          <w:sz w:val="28"/>
          <w:szCs w:val="28"/>
          <w:lang w:val="kk-KZ"/>
        </w:rPr>
        <w:t xml:space="preserve"> аясында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28EA">
        <w:rPr>
          <w:rFonts w:ascii="Times New Roman" w:hAnsi="Times New Roman" w:cs="Times New Roman"/>
          <w:sz w:val="28"/>
          <w:szCs w:val="28"/>
          <w:lang w:val="kk-KZ"/>
        </w:rPr>
        <w:t>«Білім сапасын арттырудағы математиканың рөлі»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атты өңірлік  вебинары өтті.</w:t>
      </w:r>
    </w:p>
    <w:p w14:paraId="13223716" w14:textId="7CAC851A" w:rsidR="00EB28EA" w:rsidRDefault="00A15E46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Математика пәні мұғалімдерінің </w:t>
      </w:r>
      <w:r w:rsidRPr="00EB28EA">
        <w:rPr>
          <w:rFonts w:ascii="Times New Roman" w:hAnsi="Times New Roman" w:cs="Times New Roman"/>
          <w:sz w:val="28"/>
          <w:szCs w:val="28"/>
          <w:lang w:val="kk-KZ"/>
        </w:rPr>
        <w:t>кәсіби шеберлігін шыңдау, әдістемелік қолдау және іс-тәжірибе алмасу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мақсатында өткен вебинарға барлығы 75 педагог, оның ішінде</w:t>
      </w:r>
      <w:r w:rsidR="00EB28EA">
        <w:rPr>
          <w:rFonts w:ascii="Times New Roman" w:hAnsi="Times New Roman" w:cs="Times New Roman"/>
          <w:sz w:val="28"/>
          <w:szCs w:val="28"/>
          <w:lang w:val="kk-KZ"/>
        </w:rPr>
        <w:t xml:space="preserve"> Маңғыстау</w:t>
      </w:r>
      <w:r>
        <w:rPr>
          <w:rFonts w:ascii="Times New Roman" w:hAnsi="Times New Roman" w:cs="Times New Roman"/>
          <w:sz w:val="28"/>
          <w:szCs w:val="28"/>
          <w:lang w:val="kk-KZ"/>
        </w:rPr>
        <w:t>, Атырау, Ақтөбе және Батыс Қазақстан облысының математика пәні мұғалімдері қатысты.</w:t>
      </w:r>
    </w:p>
    <w:p w14:paraId="76105BED" w14:textId="58E3A333" w:rsidR="00EB28EA" w:rsidRDefault="00A15E46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Пленарлық отыр</w:t>
      </w:r>
      <w:r w:rsidR="007A7F9B">
        <w:rPr>
          <w:rFonts w:ascii="Times New Roman" w:hAnsi="Times New Roman" w:cs="Times New Roman"/>
          <w:sz w:val="28"/>
          <w:szCs w:val="28"/>
          <w:lang w:val="kk-KZ"/>
        </w:rPr>
        <w:t xml:space="preserve">ыста </w:t>
      </w:r>
      <w:r w:rsidRPr="00A15E46">
        <w:rPr>
          <w:rFonts w:ascii="Times New Roman" w:hAnsi="Times New Roman" w:cs="Times New Roman"/>
          <w:sz w:val="28"/>
          <w:szCs w:val="28"/>
          <w:lang w:val="kk-KZ"/>
        </w:rPr>
        <w:t xml:space="preserve">Білім берудің оқу-әдістемелік орталығының директоры Үмбетова Жаңагүл Жұмахметқызы алғы сөз сөйлеп, </w:t>
      </w:r>
      <w:r w:rsidR="007A7F9B">
        <w:rPr>
          <w:rFonts w:ascii="Times New Roman" w:hAnsi="Times New Roman" w:cs="Times New Roman"/>
          <w:sz w:val="28"/>
          <w:szCs w:val="28"/>
          <w:lang w:val="kk-KZ"/>
        </w:rPr>
        <w:t>вебинарды</w:t>
      </w:r>
      <w:r w:rsidRPr="00A15E46">
        <w:rPr>
          <w:rFonts w:ascii="Times New Roman" w:hAnsi="Times New Roman" w:cs="Times New Roman"/>
          <w:sz w:val="28"/>
          <w:szCs w:val="28"/>
          <w:lang w:val="kk-KZ"/>
        </w:rPr>
        <w:t xml:space="preserve"> ашты.</w:t>
      </w:r>
      <w:r w:rsidR="007A7F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B8D68CF" w14:textId="77777777" w:rsidR="007A7F9B" w:rsidRDefault="007A7F9B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5A45975" w14:textId="4BB8E6B2" w:rsidR="007A7F9B" w:rsidRDefault="007A7F9B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Өңірлік вебинар 3 секция бойынша бөлініп, төмендегі </w:t>
      </w:r>
      <w:r w:rsidR="00D5328A">
        <w:rPr>
          <w:rFonts w:ascii="Times New Roman" w:hAnsi="Times New Roman" w:cs="Times New Roman"/>
          <w:sz w:val="28"/>
          <w:szCs w:val="28"/>
          <w:lang w:val="kk-KZ"/>
        </w:rPr>
        <w:t>спикерлер өз іс-тәжірибесімен бөлісті:</w:t>
      </w:r>
    </w:p>
    <w:p w14:paraId="66DEA496" w14:textId="24ED999E" w:rsid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328A">
        <w:rPr>
          <w:rFonts w:ascii="Segoe UI Symbol" w:hAnsi="Segoe UI Symbol" w:cs="Segoe UI Symbol"/>
          <w:sz w:val="28"/>
          <w:szCs w:val="28"/>
          <w:lang w:val="kk-KZ"/>
        </w:rPr>
        <w:t>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5328A">
        <w:rPr>
          <w:rFonts w:ascii="Times New Roman" w:hAnsi="Times New Roman" w:cs="Times New Roman"/>
          <w:sz w:val="28"/>
          <w:szCs w:val="28"/>
          <w:lang w:val="kk-KZ"/>
        </w:rPr>
        <w:t>«Математика пәнінен функционалдық сауаттылық есептерін шешудің тиімді тәсілдері»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секция спикерлері:</w:t>
      </w:r>
    </w:p>
    <w:p w14:paraId="77EF9AB7" w14:textId="6B1C2FD0" w:rsidR="00D5328A" w:rsidRPr="00D5328A" w:rsidRDefault="00000000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pict w14:anchorId="166F2DAA">
          <v:shape id="Рисунок 4" o:spid="_x0000_i1026" type="#_x0000_t75" alt="▪️" style="width:12pt;height:12pt;visibility:visible;mso-wrap-style:square">
            <v:imagedata r:id="rId5" o:title="▪️"/>
          </v:shape>
        </w:pict>
      </w:r>
      <w:r w:rsidR="00D5328A" w:rsidRPr="00D5328A">
        <w:rPr>
          <w:rFonts w:ascii="Times New Roman" w:hAnsi="Times New Roman" w:cs="Times New Roman"/>
          <w:sz w:val="28"/>
          <w:szCs w:val="28"/>
          <w:lang w:val="kk-KZ"/>
        </w:rPr>
        <w:t>Нұрлыбекова Алтынгүл Маткеримовна, Маңғыстау облысы Түпқараған ауданы, С.Шапағатов мектеп-гимназиясының математика пәні мұғалімі</w:t>
      </w:r>
    </w:p>
    <w:p w14:paraId="53BD58EA" w14:textId="2F5D0DF5" w:rsidR="00D5328A" w:rsidRP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328A">
        <w:rPr>
          <w:rFonts w:ascii="Times New Roman" w:hAnsi="Times New Roman" w:cs="Times New Roman"/>
          <w:sz w:val="28"/>
          <w:szCs w:val="28"/>
          <w:lang w:val="kk-KZ"/>
        </w:rPr>
        <w:t>«Функционалдық сауаттылыққа геометриядан контекст тапcырамалар»;</w:t>
      </w:r>
    </w:p>
    <w:p w14:paraId="513C762C" w14:textId="4C0047A6" w:rsidR="00D5328A" w:rsidRP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Segoe UI Historic" w:hAnsi="Segoe UI Historic" w:cs="Segoe UI Historic"/>
          <w:noProof/>
          <w:color w:val="050505"/>
          <w:sz w:val="23"/>
          <w:szCs w:val="23"/>
          <w:shd w:val="clear" w:color="auto" w:fill="FFFFFF"/>
        </w:rPr>
        <w:drawing>
          <wp:inline distT="0" distB="0" distL="0" distR="0" wp14:anchorId="2A37BE9D" wp14:editId="6EFB3AC0">
            <wp:extent cx="152400" cy="152400"/>
            <wp:effectExtent l="0" t="0" r="0" b="0"/>
            <wp:docPr id="441532975" name="Рисунок 3" descr="▪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▪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28A">
        <w:rPr>
          <w:lang w:val="kk-KZ"/>
        </w:rPr>
        <w:t xml:space="preserve"> </w:t>
      </w:r>
      <w:r w:rsidRPr="00D5328A">
        <w:rPr>
          <w:rFonts w:ascii="Times New Roman" w:hAnsi="Times New Roman" w:cs="Times New Roman"/>
          <w:sz w:val="28"/>
          <w:szCs w:val="28"/>
          <w:lang w:val="kk-KZ"/>
        </w:rPr>
        <w:t xml:space="preserve">Сарин Тимур Берікбайұлы, Ақтөбе облысы Темір ауданы Шұбарқұдық гимназиясының математика пәні мұғалімі </w:t>
      </w:r>
    </w:p>
    <w:p w14:paraId="56FA40BA" w14:textId="08A0BD67" w:rsid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328A">
        <w:rPr>
          <w:rFonts w:ascii="Times New Roman" w:hAnsi="Times New Roman" w:cs="Times New Roman"/>
          <w:sz w:val="28"/>
          <w:szCs w:val="28"/>
          <w:lang w:val="kk-KZ"/>
        </w:rPr>
        <w:t>«Қоспаны араластыру есебін коэффициент арқылы шешу» әдісі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533BAB91" w14:textId="77777777" w:rsidR="00D5328A" w:rsidRP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Segoe UI Historic" w:hAnsi="Segoe UI Historic" w:cs="Segoe UI Historic"/>
          <w:noProof/>
          <w:color w:val="050505"/>
          <w:sz w:val="23"/>
          <w:szCs w:val="23"/>
          <w:shd w:val="clear" w:color="auto" w:fill="FFFFFF"/>
        </w:rPr>
        <w:drawing>
          <wp:inline distT="0" distB="0" distL="0" distR="0" wp14:anchorId="16513AEE" wp14:editId="454E8511">
            <wp:extent cx="152400" cy="152400"/>
            <wp:effectExtent l="0" t="0" r="0" b="0"/>
            <wp:docPr id="1728808616" name="Рисунок 3" descr="▪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▪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28A">
        <w:rPr>
          <w:lang w:val="kk-KZ"/>
        </w:rPr>
        <w:t xml:space="preserve"> </w:t>
      </w:r>
      <w:r w:rsidRPr="00D5328A">
        <w:rPr>
          <w:rFonts w:ascii="Times New Roman" w:hAnsi="Times New Roman" w:cs="Times New Roman"/>
          <w:sz w:val="28"/>
          <w:szCs w:val="28"/>
          <w:lang w:val="kk-KZ"/>
        </w:rPr>
        <w:t>Тулеуова Баян Ануарбековна, Батыс Қазақстан облысы, Орал қаласы, А.Тайманов атындағы №34 мектеп-гимназиясының математика пәні мұғалімі</w:t>
      </w:r>
    </w:p>
    <w:p w14:paraId="2BA5E50F" w14:textId="26BE0B3C" w:rsid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328A">
        <w:rPr>
          <w:rFonts w:ascii="Times New Roman" w:hAnsi="Times New Roman" w:cs="Times New Roman"/>
          <w:sz w:val="28"/>
          <w:szCs w:val="28"/>
          <w:lang w:val="kk-KZ"/>
        </w:rPr>
        <w:t>«Математика пәні бойынша оқушылардың функционалдық сауаттылығын дамыту»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151FCE27" w14:textId="77777777" w:rsid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EC6E8D8" w14:textId="7C230D2A" w:rsid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328A">
        <w:rPr>
          <w:rFonts w:ascii="Segoe UI Symbol" w:hAnsi="Segoe UI Symbol" w:cs="Segoe UI Symbol"/>
          <w:sz w:val="28"/>
          <w:szCs w:val="28"/>
          <w:lang w:val="kk-KZ"/>
        </w:rPr>
        <w:t>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5328A">
        <w:rPr>
          <w:rFonts w:ascii="Times New Roman" w:hAnsi="Times New Roman" w:cs="Times New Roman"/>
          <w:sz w:val="28"/>
          <w:szCs w:val="28"/>
          <w:lang w:val="kk-KZ"/>
        </w:rPr>
        <w:t>«Геометрия есептерінің маңыздылығы»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секция спикерлері:</w:t>
      </w:r>
    </w:p>
    <w:p w14:paraId="5BE151D5" w14:textId="0B3840ED" w:rsidR="00D5328A" w:rsidRP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4D48">
        <w:rPr>
          <w:noProof/>
        </w:rPr>
        <w:drawing>
          <wp:inline distT="0" distB="0" distL="0" distR="0" wp14:anchorId="52E38DE2" wp14:editId="44BC66A1">
            <wp:extent cx="152400" cy="152400"/>
            <wp:effectExtent l="0" t="0" r="0" b="0"/>
            <wp:docPr id="1401227579" name="Рисунок 5" descr="▪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▪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28A">
        <w:rPr>
          <w:lang w:val="kk-KZ"/>
        </w:rPr>
        <w:t xml:space="preserve"> </w:t>
      </w:r>
      <w:r w:rsidRPr="00D5328A">
        <w:rPr>
          <w:rFonts w:ascii="Times New Roman" w:hAnsi="Times New Roman" w:cs="Times New Roman"/>
          <w:sz w:val="28"/>
          <w:szCs w:val="28"/>
          <w:lang w:val="kk-KZ"/>
        </w:rPr>
        <w:t>Нурекешова Айгуль Сагидуллаевна,  Батыс Қазақстан облысы Д.Қонаев атындағы №44 мектеп-гимназиясының математика пәні мұғалімі</w:t>
      </w:r>
    </w:p>
    <w:p w14:paraId="3BBCBE76" w14:textId="53050EB5" w:rsid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328A">
        <w:rPr>
          <w:rFonts w:ascii="Times New Roman" w:hAnsi="Times New Roman" w:cs="Times New Roman"/>
          <w:sz w:val="28"/>
          <w:szCs w:val="28"/>
          <w:lang w:val="kk-KZ"/>
        </w:rPr>
        <w:t>«Геометриялық есептерді алгебралық, тригонометриялық теңдеулер құру арқылы шешу»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432D98A6" w14:textId="77777777" w:rsidR="00D5328A" w:rsidRP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4D48">
        <w:rPr>
          <w:noProof/>
        </w:rPr>
        <w:drawing>
          <wp:inline distT="0" distB="0" distL="0" distR="0" wp14:anchorId="2BD3F50B" wp14:editId="7D6C7764">
            <wp:extent cx="152400" cy="152400"/>
            <wp:effectExtent l="0" t="0" r="0" b="0"/>
            <wp:docPr id="1921782233" name="Рисунок 5" descr="▪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▪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28A">
        <w:rPr>
          <w:lang w:val="kk-KZ"/>
        </w:rPr>
        <w:t xml:space="preserve"> </w:t>
      </w:r>
      <w:r w:rsidRPr="00D5328A">
        <w:rPr>
          <w:rFonts w:ascii="Times New Roman" w:hAnsi="Times New Roman" w:cs="Times New Roman"/>
          <w:sz w:val="28"/>
          <w:szCs w:val="28"/>
          <w:lang w:val="kk-KZ"/>
        </w:rPr>
        <w:t>Ишбатыров Осер Абылбаевич,  Маңғыстау облысы Түпқараған ауданы, Ақшұқыр мектеп-лицейінің математика пәні мұғалімі</w:t>
      </w:r>
    </w:p>
    <w:p w14:paraId="722594AC" w14:textId="4DABD597" w:rsid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328A">
        <w:rPr>
          <w:rFonts w:ascii="Times New Roman" w:hAnsi="Times New Roman" w:cs="Times New Roman"/>
          <w:sz w:val="28"/>
          <w:szCs w:val="28"/>
          <w:lang w:val="kk-KZ"/>
        </w:rPr>
        <w:t xml:space="preserve"> «Геометриядан олимпиада есептерін шығару жолдары»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00BC1189" w14:textId="77777777" w:rsid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81449DC" w14:textId="74BB22AB" w:rsid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328A">
        <w:rPr>
          <w:rFonts w:ascii="Segoe UI Symbol" w:hAnsi="Segoe UI Symbol" w:cs="Segoe UI Symbol"/>
          <w:sz w:val="28"/>
          <w:szCs w:val="28"/>
          <w:lang w:val="kk-KZ"/>
        </w:rPr>
        <w:t>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5328A">
        <w:rPr>
          <w:rFonts w:ascii="Times New Roman" w:hAnsi="Times New Roman" w:cs="Times New Roman"/>
          <w:sz w:val="28"/>
          <w:szCs w:val="28"/>
          <w:lang w:val="kk-KZ"/>
        </w:rPr>
        <w:t>«Стандартты емес және қиындығы жоғары есептерді шығару»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секция спикерлері:</w:t>
      </w:r>
    </w:p>
    <w:p w14:paraId="1FD7198F" w14:textId="77777777" w:rsidR="00D5328A" w:rsidRP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4D48">
        <w:rPr>
          <w:noProof/>
        </w:rPr>
        <w:lastRenderedPageBreak/>
        <w:drawing>
          <wp:inline distT="0" distB="0" distL="0" distR="0" wp14:anchorId="166C93AD" wp14:editId="5E6A1F39">
            <wp:extent cx="152400" cy="152400"/>
            <wp:effectExtent l="0" t="0" r="0" b="0"/>
            <wp:docPr id="925483205" name="Рисунок 5" descr="▪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▪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28A">
        <w:rPr>
          <w:lang w:val="kk-KZ"/>
        </w:rPr>
        <w:t xml:space="preserve"> </w:t>
      </w:r>
      <w:r w:rsidRPr="00D5328A">
        <w:rPr>
          <w:rFonts w:ascii="Times New Roman" w:hAnsi="Times New Roman" w:cs="Times New Roman"/>
          <w:sz w:val="28"/>
          <w:szCs w:val="28"/>
          <w:lang w:val="kk-KZ"/>
        </w:rPr>
        <w:t xml:space="preserve">Диханова Жүзім Сыдиыковна, Маңғыстау облысы Ақтау қаласы Мамандандырылған ІТ лицейінің математика пәні мұғалімі  </w:t>
      </w:r>
    </w:p>
    <w:p w14:paraId="67F17B1F" w14:textId="77777777" w:rsid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328A">
        <w:rPr>
          <w:rFonts w:ascii="Times New Roman" w:hAnsi="Times New Roman" w:cs="Times New Roman"/>
          <w:sz w:val="28"/>
          <w:szCs w:val="28"/>
          <w:lang w:val="kk-KZ"/>
        </w:rPr>
        <w:t>«Модульмен берілген теңдеулер мен теңсіздіктерді шешудің стандартты емес әдістері»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6E5F7674" w14:textId="77777777" w:rsidR="00D5328A" w:rsidRP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4D48">
        <w:rPr>
          <w:noProof/>
        </w:rPr>
        <w:drawing>
          <wp:inline distT="0" distB="0" distL="0" distR="0" wp14:anchorId="283CC392" wp14:editId="3E27872A">
            <wp:extent cx="152400" cy="152400"/>
            <wp:effectExtent l="0" t="0" r="0" b="0"/>
            <wp:docPr id="208902092" name="Рисунок 5" descr="▪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▪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28A">
        <w:rPr>
          <w:lang w:val="kk-KZ"/>
        </w:rPr>
        <w:t xml:space="preserve"> </w:t>
      </w:r>
      <w:r w:rsidRPr="00D5328A">
        <w:rPr>
          <w:rFonts w:ascii="Times New Roman" w:hAnsi="Times New Roman" w:cs="Times New Roman"/>
          <w:sz w:val="28"/>
          <w:szCs w:val="28"/>
          <w:lang w:val="kk-KZ"/>
        </w:rPr>
        <w:t>Укибаева Сауле Тенельовна, Ақтөбе қаласы Ә.Ермеков атындағы №23 орта мектеп-лицейінің математика пәні мұғалімі</w:t>
      </w:r>
    </w:p>
    <w:p w14:paraId="68CDA6FA" w14:textId="23E10BCE" w:rsid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328A">
        <w:rPr>
          <w:rFonts w:ascii="Times New Roman" w:hAnsi="Times New Roman" w:cs="Times New Roman"/>
          <w:sz w:val="28"/>
          <w:szCs w:val="28"/>
          <w:lang w:val="kk-KZ"/>
        </w:rPr>
        <w:t>«Жоғары дәрежедегі теңдеулерді шешу»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421FCF44" w14:textId="77777777" w:rsidR="00D5328A" w:rsidRP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4D48">
        <w:rPr>
          <w:noProof/>
        </w:rPr>
        <w:drawing>
          <wp:inline distT="0" distB="0" distL="0" distR="0" wp14:anchorId="55DFD1A4" wp14:editId="067A5986">
            <wp:extent cx="152400" cy="152400"/>
            <wp:effectExtent l="0" t="0" r="0" b="0"/>
            <wp:docPr id="2111891632" name="Рисунок 5" descr="▪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▪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28A">
        <w:rPr>
          <w:lang w:val="kk-KZ"/>
        </w:rPr>
        <w:t xml:space="preserve"> </w:t>
      </w:r>
      <w:r w:rsidRPr="00D5328A">
        <w:rPr>
          <w:rFonts w:ascii="Times New Roman" w:hAnsi="Times New Roman" w:cs="Times New Roman"/>
          <w:sz w:val="28"/>
          <w:szCs w:val="28"/>
          <w:lang w:val="kk-KZ"/>
        </w:rPr>
        <w:t>Тотанова Анаргуль Бериковна, Батыс Қазақстан облысы, Ақжайық ауданы Абай атындағы мектеп-гимназиясы</w:t>
      </w:r>
    </w:p>
    <w:p w14:paraId="36B9F137" w14:textId="16679516" w:rsid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328A">
        <w:rPr>
          <w:rFonts w:ascii="Times New Roman" w:hAnsi="Times New Roman" w:cs="Times New Roman"/>
          <w:sz w:val="28"/>
          <w:szCs w:val="28"/>
          <w:lang w:val="kk-KZ"/>
        </w:rPr>
        <w:t>«Дирихле принципі»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46CA1111" w14:textId="77777777" w:rsidR="00D5328A" w:rsidRP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4D48">
        <w:rPr>
          <w:noProof/>
        </w:rPr>
        <w:drawing>
          <wp:inline distT="0" distB="0" distL="0" distR="0" wp14:anchorId="57E71E87" wp14:editId="588B03A6">
            <wp:extent cx="152400" cy="152400"/>
            <wp:effectExtent l="0" t="0" r="0" b="0"/>
            <wp:docPr id="1371452560" name="Рисунок 5" descr="▪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▪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28A">
        <w:rPr>
          <w:lang w:val="kk-KZ"/>
        </w:rPr>
        <w:t xml:space="preserve"> </w:t>
      </w:r>
      <w:r w:rsidRPr="00D5328A">
        <w:rPr>
          <w:rFonts w:ascii="Times New Roman" w:hAnsi="Times New Roman" w:cs="Times New Roman"/>
          <w:sz w:val="28"/>
          <w:szCs w:val="28"/>
          <w:lang w:val="kk-KZ"/>
        </w:rPr>
        <w:t>Ешимбетов Айболат Кенжегалиевич, Ақтөбе облысы Әйтеке би ауданы, Т.Жүргенов атындағы жалпы білім беретін мектептің математика пәні мұғалімі</w:t>
      </w:r>
    </w:p>
    <w:p w14:paraId="7A913764" w14:textId="5D0F97CD" w:rsid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328A">
        <w:rPr>
          <w:rFonts w:ascii="Times New Roman" w:hAnsi="Times New Roman" w:cs="Times New Roman"/>
          <w:sz w:val="28"/>
          <w:szCs w:val="28"/>
          <w:lang w:val="kk-KZ"/>
        </w:rPr>
        <w:t>«Санның бүтін және бөлшек бөлігіне берілген есептер»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3011D390" w14:textId="77777777" w:rsidR="00D5328A" w:rsidRDefault="00D5328A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FB7CC11" w14:textId="5AD2A17C" w:rsidR="00603213" w:rsidRPr="007A7F9B" w:rsidRDefault="00603213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Вебинар модераторы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Білім берудің әдістемелік орталығының жаратылыстану-математика  бөлімінің жетекшісі Қиянова Шолпан Орынбасарқызы секциялық отырыстарды қорытындылап,</w:t>
      </w:r>
      <w:r w:rsidR="001643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643A4" w:rsidRPr="001643A4">
        <w:rPr>
          <w:rFonts w:ascii="Times New Roman" w:hAnsi="Times New Roman" w:cs="Times New Roman"/>
          <w:sz w:val="28"/>
          <w:szCs w:val="28"/>
          <w:lang w:val="kk-KZ"/>
        </w:rPr>
        <w:t>қатысушылар</w:t>
      </w:r>
      <w:r w:rsidR="001643A4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1643A4" w:rsidRPr="001643A4">
        <w:rPr>
          <w:rFonts w:ascii="Times New Roman" w:hAnsi="Times New Roman" w:cs="Times New Roman"/>
          <w:sz w:val="28"/>
          <w:szCs w:val="28"/>
          <w:lang w:val="kk-KZ"/>
        </w:rPr>
        <w:t xml:space="preserve"> алған әсерлерімен бөлісіп, спикерлерге және ұйымдастырушыларға алғыстарын айтып, кері байланыс жасады.</w:t>
      </w:r>
      <w:r w:rsidR="001643A4">
        <w:rPr>
          <w:rFonts w:ascii="Times New Roman" w:hAnsi="Times New Roman" w:cs="Times New Roman"/>
          <w:sz w:val="28"/>
          <w:szCs w:val="28"/>
          <w:lang w:val="kk-KZ"/>
        </w:rPr>
        <w:t xml:space="preserve"> Барлық қатысушы спикерлер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Білім берудің оқу-әдістемелік орталығы сертификатымен марапатталды. </w:t>
      </w:r>
    </w:p>
    <w:p w14:paraId="17FE3EB1" w14:textId="77777777" w:rsidR="00603213" w:rsidRDefault="00603213" w:rsidP="006009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603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▪️" style="width:12pt;height:12pt;visibility:visible;mso-wrap-style:square" o:bullet="t">
        <v:imagedata r:id="rId1" o:title="▪️"/>
      </v:shape>
    </w:pict>
  </w:numPicBullet>
  <w:abstractNum w:abstractNumId="0" w15:restartNumberingAfterBreak="0">
    <w:nsid w:val="13C9411A"/>
    <w:multiLevelType w:val="hybridMultilevel"/>
    <w:tmpl w:val="6EECE2AC"/>
    <w:lvl w:ilvl="0" w:tplc="5D6EE2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82DC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260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BEAC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A18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32C6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9A48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8C13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C2CE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30637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283"/>
    <w:rsid w:val="000220FF"/>
    <w:rsid w:val="000B31A5"/>
    <w:rsid w:val="00133756"/>
    <w:rsid w:val="001643A4"/>
    <w:rsid w:val="00317283"/>
    <w:rsid w:val="00400BBB"/>
    <w:rsid w:val="00600917"/>
    <w:rsid w:val="00603213"/>
    <w:rsid w:val="00646363"/>
    <w:rsid w:val="007A7F9B"/>
    <w:rsid w:val="00944B32"/>
    <w:rsid w:val="009C36B5"/>
    <w:rsid w:val="00A15E46"/>
    <w:rsid w:val="00A37A76"/>
    <w:rsid w:val="00A451B3"/>
    <w:rsid w:val="00AD0677"/>
    <w:rsid w:val="00BD49B3"/>
    <w:rsid w:val="00BE2D53"/>
    <w:rsid w:val="00D07959"/>
    <w:rsid w:val="00D07F73"/>
    <w:rsid w:val="00D5328A"/>
    <w:rsid w:val="00E34AA3"/>
    <w:rsid w:val="00E540DF"/>
    <w:rsid w:val="00EB28EA"/>
    <w:rsid w:val="00FA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6E155"/>
  <w15:chartTrackingRefBased/>
  <w15:docId w15:val="{549EA557-BA2D-4F52-AED8-95DFE70BA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14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7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5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017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76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2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АЙГАНЫМ КУРАЛБАЕВА</dc:creator>
  <cp:keywords/>
  <dc:description/>
  <cp:lastModifiedBy>Asus</cp:lastModifiedBy>
  <cp:revision>3</cp:revision>
  <cp:lastPrinted>2024-01-19T10:20:00Z</cp:lastPrinted>
  <dcterms:created xsi:type="dcterms:W3CDTF">2024-05-28T10:44:00Z</dcterms:created>
  <dcterms:modified xsi:type="dcterms:W3CDTF">2024-05-28T11:17:00Z</dcterms:modified>
</cp:coreProperties>
</file>